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04C" w:rsidRPr="003C5BC7" w:rsidRDefault="007E21F3" w:rsidP="007E21F3">
      <w:pPr>
        <w:pStyle w:val="ListParagraph"/>
        <w:tabs>
          <w:tab w:val="left" w:pos="900"/>
        </w:tabs>
        <w:spacing w:after="0" w:line="480" w:lineRule="auto"/>
        <w:ind w:left="360"/>
        <w:jc w:val="center"/>
        <w:rPr>
          <w:rFonts w:ascii="Times New Roman" w:hAnsi="Times New Roman"/>
          <w:b/>
          <w:sz w:val="24"/>
          <w:szCs w:val="24"/>
        </w:rPr>
      </w:pPr>
      <w:r w:rsidRPr="003C5BC7">
        <w:rPr>
          <w:rFonts w:ascii="Times New Roman" w:hAnsi="Times New Roman"/>
          <w:b/>
          <w:sz w:val="24"/>
          <w:szCs w:val="24"/>
        </w:rPr>
        <w:t>BAB V</w:t>
      </w:r>
    </w:p>
    <w:p w:rsidR="0019604C" w:rsidRPr="003C5BC7" w:rsidRDefault="0019604C" w:rsidP="007E21F3">
      <w:pPr>
        <w:pStyle w:val="ListParagraph"/>
        <w:tabs>
          <w:tab w:val="left" w:pos="900"/>
        </w:tabs>
        <w:spacing w:after="0" w:line="480" w:lineRule="auto"/>
        <w:ind w:left="360"/>
        <w:jc w:val="center"/>
        <w:rPr>
          <w:rFonts w:ascii="Times New Roman" w:hAnsi="Times New Roman"/>
          <w:b/>
          <w:sz w:val="24"/>
          <w:szCs w:val="24"/>
        </w:rPr>
      </w:pPr>
      <w:r w:rsidRPr="003C5BC7">
        <w:rPr>
          <w:rFonts w:ascii="Times New Roman" w:hAnsi="Times New Roman"/>
          <w:b/>
          <w:sz w:val="24"/>
          <w:szCs w:val="24"/>
        </w:rPr>
        <w:t>PEMBAHASAN</w:t>
      </w:r>
    </w:p>
    <w:p w:rsidR="0019604C" w:rsidRPr="003C5BC7" w:rsidRDefault="0019604C" w:rsidP="007E21F3">
      <w:pPr>
        <w:pStyle w:val="ListParagraph"/>
        <w:tabs>
          <w:tab w:val="left" w:pos="900"/>
        </w:tabs>
        <w:spacing w:after="0" w:line="480" w:lineRule="auto"/>
        <w:ind w:left="360"/>
        <w:jc w:val="both"/>
        <w:rPr>
          <w:rFonts w:ascii="Times New Roman" w:hAnsi="Times New Roman"/>
          <w:sz w:val="24"/>
          <w:szCs w:val="24"/>
        </w:rPr>
      </w:pPr>
    </w:p>
    <w:p w:rsidR="003C5BC7" w:rsidRPr="003C5BC7" w:rsidRDefault="003C5BC7" w:rsidP="00964FDB">
      <w:pPr>
        <w:pStyle w:val="ListParagraph"/>
        <w:tabs>
          <w:tab w:val="left" w:pos="900"/>
        </w:tabs>
        <w:spacing w:line="480" w:lineRule="auto"/>
        <w:ind w:left="0" w:firstLine="900"/>
        <w:jc w:val="both"/>
        <w:rPr>
          <w:rFonts w:ascii="Times New Roman" w:hAnsi="Times New Roman"/>
          <w:sz w:val="24"/>
          <w:szCs w:val="24"/>
        </w:rPr>
      </w:pPr>
      <w:r w:rsidRPr="003C5BC7">
        <w:rPr>
          <w:rFonts w:ascii="Times New Roman" w:hAnsi="Times New Roman"/>
          <w:sz w:val="24"/>
          <w:szCs w:val="24"/>
        </w:rPr>
        <w:t xml:space="preserve">Penelitian ini melibatkan responden wanita usia 16-25 tahun. Sesuai dengan tabel 4.1, POTS lebih banyak terjadi </w:t>
      </w:r>
      <w:r>
        <w:rPr>
          <w:rFonts w:ascii="Times New Roman" w:hAnsi="Times New Roman"/>
          <w:sz w:val="24"/>
          <w:szCs w:val="24"/>
        </w:rPr>
        <w:t xml:space="preserve">pada responden usia 21-25 tahun </w:t>
      </w:r>
      <w:r w:rsidR="00964FDB">
        <w:rPr>
          <w:rFonts w:ascii="Times New Roman" w:hAnsi="Times New Roman"/>
          <w:sz w:val="24"/>
          <w:szCs w:val="24"/>
        </w:rPr>
        <w:t>(</w:t>
      </w:r>
      <w:r w:rsidRPr="003C5BC7">
        <w:rPr>
          <w:rFonts w:ascii="Times New Roman" w:hAnsi="Times New Roman"/>
          <w:sz w:val="24"/>
          <w:szCs w:val="24"/>
        </w:rPr>
        <w:t xml:space="preserve">27,6%). Hal ini menunjukkan bahwa terjadinya POTS lebih </w:t>
      </w:r>
      <w:r>
        <w:rPr>
          <w:rFonts w:ascii="Times New Roman" w:hAnsi="Times New Roman"/>
          <w:sz w:val="24"/>
          <w:szCs w:val="24"/>
        </w:rPr>
        <w:t xml:space="preserve">banyak terjadi </w:t>
      </w:r>
      <w:r w:rsidRPr="003C5BC7">
        <w:rPr>
          <w:rFonts w:ascii="Times New Roman" w:hAnsi="Times New Roman"/>
          <w:sz w:val="24"/>
          <w:szCs w:val="24"/>
        </w:rPr>
        <w:t xml:space="preserve"> pada wanita </w:t>
      </w:r>
      <w:r w:rsidRPr="00AD4B66">
        <w:rPr>
          <w:rFonts w:ascii="Times New Roman" w:hAnsi="Times New Roman"/>
          <w:sz w:val="24"/>
          <w:szCs w:val="24"/>
        </w:rPr>
        <w:t>usia &gt; 20 tahun. Temuan ini sesuai dengan penelitian yang dilakukan oleh McDonald (2014) yang</w:t>
      </w:r>
      <w:r w:rsidRPr="003C5BC7">
        <w:rPr>
          <w:rFonts w:ascii="Times New Roman" w:hAnsi="Times New Roman"/>
          <w:sz w:val="24"/>
          <w:szCs w:val="24"/>
        </w:rPr>
        <w:t xml:space="preserve"> mengatakan bahwa POTS </w:t>
      </w:r>
      <w:r w:rsidR="003416C4">
        <w:rPr>
          <w:rFonts w:ascii="Times New Roman" w:hAnsi="Times New Roman"/>
          <w:sz w:val="24"/>
          <w:szCs w:val="24"/>
        </w:rPr>
        <w:t>mulai</w:t>
      </w:r>
      <w:r w:rsidRPr="003C5BC7">
        <w:rPr>
          <w:rFonts w:ascii="Times New Roman" w:hAnsi="Times New Roman"/>
          <w:sz w:val="24"/>
          <w:szCs w:val="24"/>
        </w:rPr>
        <w:t xml:space="preserve"> sering terjadi pada wanita dengan usia </w:t>
      </w:r>
      <w:r w:rsidR="003416C4">
        <w:rPr>
          <w:rFonts w:ascii="Times New Roman" w:hAnsi="Times New Roman"/>
          <w:sz w:val="24"/>
          <w:szCs w:val="24"/>
        </w:rPr>
        <w:t>20-40 tahun</w:t>
      </w:r>
      <w:r w:rsidR="00983753">
        <w:rPr>
          <w:rFonts w:ascii="Times New Roman" w:hAnsi="Times New Roman"/>
          <w:sz w:val="24"/>
          <w:szCs w:val="24"/>
        </w:rPr>
        <w:t>.</w:t>
      </w:r>
      <w:r w:rsidR="006B31F1">
        <w:rPr>
          <w:rFonts w:ascii="Times New Roman" w:hAnsi="Times New Roman"/>
          <w:sz w:val="24"/>
          <w:szCs w:val="24"/>
        </w:rPr>
        <w:t xml:space="preserve"> Hal ini </w:t>
      </w:r>
      <w:r w:rsidR="005C733F">
        <w:rPr>
          <w:rFonts w:ascii="Times New Roman" w:hAnsi="Times New Roman"/>
          <w:sz w:val="24"/>
          <w:szCs w:val="24"/>
        </w:rPr>
        <w:t>kemungkinan</w:t>
      </w:r>
      <w:r w:rsidR="006B31F1">
        <w:rPr>
          <w:rFonts w:ascii="Times New Roman" w:hAnsi="Times New Roman"/>
          <w:sz w:val="24"/>
          <w:szCs w:val="24"/>
        </w:rPr>
        <w:t xml:space="preserve"> </w:t>
      </w:r>
      <w:r w:rsidR="005C733F">
        <w:rPr>
          <w:rFonts w:ascii="Times New Roman" w:hAnsi="Times New Roman"/>
          <w:sz w:val="24"/>
          <w:szCs w:val="24"/>
        </w:rPr>
        <w:t>disebabkan oleh adanya penurunan toleransi ortostatik yang mulai</w:t>
      </w:r>
      <w:r w:rsidR="00561659">
        <w:rPr>
          <w:rFonts w:ascii="Times New Roman" w:hAnsi="Times New Roman"/>
          <w:sz w:val="24"/>
          <w:szCs w:val="24"/>
        </w:rPr>
        <w:t xml:space="preserve"> sering</w:t>
      </w:r>
      <w:r w:rsidR="005C733F">
        <w:rPr>
          <w:rFonts w:ascii="Times New Roman" w:hAnsi="Times New Roman"/>
          <w:sz w:val="24"/>
          <w:szCs w:val="24"/>
        </w:rPr>
        <w:t xml:space="preserve"> terjadi pada usia dewasa muda</w:t>
      </w:r>
      <w:r w:rsidR="00561659">
        <w:rPr>
          <w:rFonts w:ascii="Times New Roman" w:hAnsi="Times New Roman"/>
          <w:sz w:val="24"/>
          <w:szCs w:val="24"/>
        </w:rPr>
        <w:t xml:space="preserve"> (McDonald, 2014)</w:t>
      </w:r>
    </w:p>
    <w:p w:rsidR="007E21F3" w:rsidRPr="007E21F3" w:rsidRDefault="007E21F3" w:rsidP="00964FDB">
      <w:pPr>
        <w:pStyle w:val="ListParagraph"/>
        <w:tabs>
          <w:tab w:val="left" w:pos="900"/>
        </w:tabs>
        <w:spacing w:line="480" w:lineRule="auto"/>
        <w:ind w:left="0" w:firstLine="900"/>
        <w:jc w:val="both"/>
        <w:rPr>
          <w:rFonts w:ascii="Times New Roman" w:hAnsi="Times New Roman"/>
          <w:sz w:val="24"/>
          <w:szCs w:val="24"/>
        </w:rPr>
      </w:pPr>
      <w:r w:rsidRPr="003C5BC7">
        <w:rPr>
          <w:rFonts w:ascii="Times New Roman" w:hAnsi="Times New Roman"/>
          <w:sz w:val="24"/>
          <w:szCs w:val="24"/>
        </w:rPr>
        <w:t xml:space="preserve">Hasil penelitian ini </w:t>
      </w:r>
      <w:r w:rsidRPr="007E21F3">
        <w:rPr>
          <w:rFonts w:ascii="Times New Roman" w:hAnsi="Times New Roman"/>
          <w:sz w:val="24"/>
          <w:szCs w:val="24"/>
        </w:rPr>
        <w:t xml:space="preserve">memperlihatkan bahwa sebagian besar responden jarang melakukan olahraga 3x tiap minggu (55,2%). </w:t>
      </w:r>
      <w:r w:rsidR="00AD4B66">
        <w:rPr>
          <w:rFonts w:ascii="Times New Roman" w:hAnsi="Times New Roman"/>
          <w:sz w:val="24"/>
          <w:szCs w:val="24"/>
        </w:rPr>
        <w:t xml:space="preserve"> Sedangkan responden pa</w:t>
      </w:r>
      <w:r w:rsidR="00AD4B66" w:rsidRPr="00491C63">
        <w:rPr>
          <w:rFonts w:ascii="Times New Roman" w:hAnsi="Times New Roman"/>
          <w:sz w:val="24"/>
          <w:szCs w:val="24"/>
        </w:rPr>
        <w:t>da kelompok dengan POTS yang jarang melakukan olahraga 3x dalam seminggu sebesar  12</w:t>
      </w:r>
      <w:r w:rsidRPr="00491C63">
        <w:rPr>
          <w:rFonts w:ascii="Times New Roman" w:hAnsi="Times New Roman"/>
          <w:sz w:val="24"/>
          <w:szCs w:val="24"/>
        </w:rPr>
        <w:t xml:space="preserve"> (</w:t>
      </w:r>
      <w:r w:rsidR="00AD4B66" w:rsidRPr="00491C63">
        <w:rPr>
          <w:rFonts w:ascii="Times New Roman" w:hAnsi="Times New Roman"/>
          <w:sz w:val="24"/>
          <w:szCs w:val="24"/>
        </w:rPr>
        <w:t xml:space="preserve">20,7%). Adapun dari keseluruhan responden yang tidak pernah melakukan olahraga sebesar 21 responden (36,2%) dan pada kelompok dengan POTS sebesar 15 (25,9%). </w:t>
      </w:r>
      <w:r w:rsidR="00E56B2F" w:rsidRPr="00491C63">
        <w:rPr>
          <w:rFonts w:ascii="Times New Roman" w:hAnsi="Times New Roman"/>
          <w:sz w:val="24"/>
          <w:szCs w:val="24"/>
        </w:rPr>
        <w:t xml:space="preserve">Frekuensi olahraga berhubungan dengan total durasi olahraga yang dilakukan oleh individu. </w:t>
      </w:r>
      <w:r w:rsidR="00FC5947" w:rsidRPr="00491C63">
        <w:rPr>
          <w:rFonts w:ascii="Times New Roman" w:hAnsi="Times New Roman"/>
          <w:sz w:val="24"/>
          <w:szCs w:val="24"/>
        </w:rPr>
        <w:t xml:space="preserve">Hal ini menunjukkan bahwa responden POTS lebih jarang melakukan olahraga dibandingkan responden non POTS.  Hasil tersebut sesuai dengan pernyataan </w:t>
      </w:r>
      <w:r w:rsidR="00491C63">
        <w:rPr>
          <w:rFonts w:ascii="Times New Roman" w:hAnsi="Times New Roman"/>
          <w:sz w:val="24"/>
          <w:szCs w:val="24"/>
        </w:rPr>
        <w:t>Deligians</w:t>
      </w:r>
      <w:r w:rsidR="00FC5947" w:rsidRPr="00491C63">
        <w:rPr>
          <w:rFonts w:ascii="Times New Roman" w:hAnsi="Times New Roman"/>
          <w:sz w:val="24"/>
          <w:szCs w:val="24"/>
        </w:rPr>
        <w:t xml:space="preserve"> (</w:t>
      </w:r>
      <w:r w:rsidR="00491C63">
        <w:rPr>
          <w:rFonts w:ascii="Times New Roman" w:hAnsi="Times New Roman"/>
          <w:sz w:val="24"/>
          <w:szCs w:val="24"/>
        </w:rPr>
        <w:t>1999</w:t>
      </w:r>
      <w:r w:rsidR="00FC5947" w:rsidRPr="00491C63">
        <w:rPr>
          <w:rFonts w:ascii="Times New Roman" w:hAnsi="Times New Roman"/>
          <w:sz w:val="24"/>
          <w:szCs w:val="24"/>
        </w:rPr>
        <w:t>)</w:t>
      </w:r>
      <w:r w:rsidR="00E56B2F" w:rsidRPr="00491C63">
        <w:rPr>
          <w:rFonts w:ascii="Times New Roman" w:hAnsi="Times New Roman"/>
          <w:sz w:val="24"/>
          <w:szCs w:val="24"/>
        </w:rPr>
        <w:t xml:space="preserve"> </w:t>
      </w:r>
      <w:r w:rsidR="00FC5947" w:rsidRPr="00491C63">
        <w:rPr>
          <w:rFonts w:ascii="Times New Roman" w:hAnsi="Times New Roman"/>
          <w:sz w:val="24"/>
          <w:szCs w:val="24"/>
        </w:rPr>
        <w:t xml:space="preserve">bahwa olahraga yang dilakukan secara reguler dapat meningkatkan tonus vagal dan menurunkan aktivitas saraf simpatik. </w:t>
      </w:r>
      <w:r w:rsidR="005D605E" w:rsidRPr="00491C63">
        <w:rPr>
          <w:rFonts w:ascii="Times New Roman" w:hAnsi="Times New Roman"/>
          <w:sz w:val="24"/>
          <w:szCs w:val="24"/>
        </w:rPr>
        <w:t xml:space="preserve"> </w:t>
      </w:r>
      <w:r w:rsidR="00326310" w:rsidRPr="00491C63">
        <w:rPr>
          <w:rFonts w:ascii="Times New Roman" w:hAnsi="Times New Roman"/>
          <w:sz w:val="24"/>
          <w:szCs w:val="24"/>
        </w:rPr>
        <w:t xml:space="preserve">Selain itu, frekuensi </w:t>
      </w:r>
      <w:r w:rsidR="00936FF8" w:rsidRPr="00491C63">
        <w:rPr>
          <w:rFonts w:ascii="Times New Roman" w:hAnsi="Times New Roman"/>
          <w:sz w:val="24"/>
          <w:szCs w:val="24"/>
        </w:rPr>
        <w:t xml:space="preserve">olahraga juga </w:t>
      </w:r>
      <w:r w:rsidR="00C16A0B" w:rsidRPr="00491C63">
        <w:rPr>
          <w:rFonts w:ascii="Times New Roman" w:hAnsi="Times New Roman"/>
          <w:sz w:val="24"/>
          <w:szCs w:val="24"/>
        </w:rPr>
        <w:t xml:space="preserve">berhubungan dengan proses adaptasi otot skelet dalam </w:t>
      </w:r>
      <w:r w:rsidR="00DB4CAD" w:rsidRPr="00491C63">
        <w:rPr>
          <w:rFonts w:ascii="Times New Roman" w:hAnsi="Times New Roman"/>
          <w:sz w:val="24"/>
          <w:szCs w:val="24"/>
        </w:rPr>
        <w:t xml:space="preserve">meningkatkan dan </w:t>
      </w:r>
      <w:r w:rsidR="00C16A0B" w:rsidRPr="00491C63">
        <w:rPr>
          <w:rFonts w:ascii="Times New Roman" w:hAnsi="Times New Roman"/>
          <w:sz w:val="24"/>
          <w:szCs w:val="24"/>
        </w:rPr>
        <w:t xml:space="preserve">mempertahankan massa otot. </w:t>
      </w:r>
      <w:r w:rsidR="005D605E" w:rsidRPr="00491C63">
        <w:rPr>
          <w:rFonts w:ascii="Times New Roman" w:hAnsi="Times New Roman"/>
          <w:sz w:val="24"/>
          <w:szCs w:val="24"/>
        </w:rPr>
        <w:lastRenderedPageBreak/>
        <w:t>Pada tingkat durasi yang sama, o</w:t>
      </w:r>
      <w:r w:rsidR="00DB4CAD" w:rsidRPr="00491C63">
        <w:rPr>
          <w:rFonts w:ascii="Times New Roman" w:hAnsi="Times New Roman"/>
          <w:sz w:val="24"/>
          <w:szCs w:val="24"/>
        </w:rPr>
        <w:t xml:space="preserve">lahraga </w:t>
      </w:r>
      <w:r w:rsidR="00491C63" w:rsidRPr="00491C63">
        <w:rPr>
          <w:rFonts w:ascii="Times New Roman" w:hAnsi="Times New Roman"/>
          <w:sz w:val="24"/>
          <w:szCs w:val="24"/>
        </w:rPr>
        <w:t xml:space="preserve">dengan frekuensi di bawah </w:t>
      </w:r>
      <w:r w:rsidR="005D605E" w:rsidRPr="00491C63">
        <w:rPr>
          <w:rFonts w:ascii="Times New Roman" w:hAnsi="Times New Roman"/>
          <w:sz w:val="24"/>
          <w:szCs w:val="24"/>
        </w:rPr>
        <w:t xml:space="preserve">3 kali tiap minggu </w:t>
      </w:r>
      <w:r w:rsidR="00491C63" w:rsidRPr="00491C63">
        <w:rPr>
          <w:rFonts w:ascii="Times New Roman" w:hAnsi="Times New Roman"/>
          <w:sz w:val="24"/>
          <w:szCs w:val="24"/>
        </w:rPr>
        <w:t>kurang dapat meningkatkan dan mempertahankan massa otot</w:t>
      </w:r>
      <w:r w:rsidR="001072F9">
        <w:rPr>
          <w:rFonts w:ascii="Times New Roman" w:hAnsi="Times New Roman"/>
          <w:sz w:val="24"/>
          <w:szCs w:val="24"/>
        </w:rPr>
        <w:t xml:space="preserve"> (Wernbom et al, 2007)</w:t>
      </w:r>
      <w:r w:rsidR="00E45640">
        <w:rPr>
          <w:rFonts w:ascii="Times New Roman" w:hAnsi="Times New Roman"/>
          <w:sz w:val="24"/>
          <w:szCs w:val="24"/>
        </w:rPr>
        <w:t xml:space="preserve">. </w:t>
      </w:r>
      <w:r w:rsidR="00275DE7">
        <w:rPr>
          <w:rFonts w:ascii="Times New Roman" w:hAnsi="Times New Roman"/>
          <w:sz w:val="24"/>
          <w:szCs w:val="24"/>
        </w:rPr>
        <w:t>Peningkatan kekuatan seiring dengan meningkatnya massa otot pada abdomen dan ektremitas bawah dapat mencegah terjadinya bendungan vena</w:t>
      </w:r>
      <w:r w:rsidR="00E1071B">
        <w:rPr>
          <w:rFonts w:ascii="Times New Roman" w:hAnsi="Times New Roman"/>
          <w:sz w:val="24"/>
          <w:szCs w:val="24"/>
        </w:rPr>
        <w:t xml:space="preserve"> pada saat perubahan posisi dari terlentang ke berdiri</w:t>
      </w:r>
      <w:r w:rsidR="00275DE7">
        <w:rPr>
          <w:rFonts w:ascii="Times New Roman" w:hAnsi="Times New Roman"/>
          <w:sz w:val="24"/>
          <w:szCs w:val="24"/>
        </w:rPr>
        <w:t xml:space="preserve"> (Lieshout, 2001)</w:t>
      </w:r>
    </w:p>
    <w:p w:rsidR="0056446C" w:rsidRDefault="007E21F3" w:rsidP="00964FDB">
      <w:pPr>
        <w:pStyle w:val="ListParagraph"/>
        <w:tabs>
          <w:tab w:val="left" w:pos="900"/>
        </w:tabs>
        <w:spacing w:line="480" w:lineRule="auto"/>
        <w:ind w:left="0" w:firstLine="900"/>
        <w:jc w:val="both"/>
        <w:rPr>
          <w:rFonts w:ascii="Times New Roman" w:hAnsi="Times New Roman"/>
          <w:sz w:val="24"/>
          <w:szCs w:val="24"/>
        </w:rPr>
      </w:pPr>
      <w:r w:rsidRPr="007E21F3">
        <w:rPr>
          <w:rFonts w:ascii="Times New Roman" w:hAnsi="Times New Roman"/>
          <w:sz w:val="24"/>
          <w:szCs w:val="24"/>
        </w:rPr>
        <w:t>Data mengenai durasi olahraga juga didapatka</w:t>
      </w:r>
      <w:r w:rsidR="00964FDB">
        <w:rPr>
          <w:rFonts w:ascii="Times New Roman" w:hAnsi="Times New Roman"/>
          <w:sz w:val="24"/>
          <w:szCs w:val="24"/>
        </w:rPr>
        <w:t>n pada penelitian ini. Tabel 4.3</w:t>
      </w:r>
      <w:r w:rsidRPr="007E21F3">
        <w:rPr>
          <w:rFonts w:ascii="Times New Roman" w:hAnsi="Times New Roman"/>
          <w:sz w:val="24"/>
          <w:szCs w:val="24"/>
        </w:rPr>
        <w:t xml:space="preserve"> menunjukkan </w:t>
      </w:r>
      <w:r w:rsidRPr="0086141D">
        <w:rPr>
          <w:rFonts w:ascii="Times New Roman" w:hAnsi="Times New Roman"/>
          <w:sz w:val="24"/>
          <w:szCs w:val="24"/>
        </w:rPr>
        <w:t xml:space="preserve">bahwa </w:t>
      </w:r>
      <w:r w:rsidR="001072F9" w:rsidRPr="0086141D">
        <w:rPr>
          <w:rFonts w:ascii="Times New Roman" w:hAnsi="Times New Roman"/>
          <w:sz w:val="24"/>
          <w:szCs w:val="24"/>
        </w:rPr>
        <w:t xml:space="preserve">sebagian besar responden jarang melakukan olahraga dengan durasi minimal 30 menit </w:t>
      </w:r>
      <w:r w:rsidR="0086141D" w:rsidRPr="0086141D">
        <w:rPr>
          <w:rFonts w:ascii="Times New Roman" w:hAnsi="Times New Roman"/>
          <w:sz w:val="24"/>
          <w:szCs w:val="24"/>
        </w:rPr>
        <w:t>(</w:t>
      </w:r>
      <w:r w:rsidR="00F054FC">
        <w:rPr>
          <w:rFonts w:ascii="Times New Roman" w:hAnsi="Times New Roman"/>
          <w:sz w:val="24"/>
          <w:szCs w:val="24"/>
        </w:rPr>
        <w:t>65,5%</w:t>
      </w:r>
      <w:r w:rsidR="00964FDB">
        <w:rPr>
          <w:rFonts w:ascii="Times New Roman" w:hAnsi="Times New Roman"/>
          <w:sz w:val="24"/>
          <w:szCs w:val="24"/>
        </w:rPr>
        <w:t>)</w:t>
      </w:r>
      <w:r w:rsidR="0086141D">
        <w:rPr>
          <w:rFonts w:ascii="Times New Roman" w:hAnsi="Times New Roman"/>
          <w:sz w:val="24"/>
          <w:szCs w:val="24"/>
        </w:rPr>
        <w:t xml:space="preserve">. </w:t>
      </w:r>
      <w:r w:rsidR="00F054FC">
        <w:rPr>
          <w:rFonts w:ascii="Times New Roman" w:hAnsi="Times New Roman"/>
          <w:sz w:val="24"/>
          <w:szCs w:val="24"/>
        </w:rPr>
        <w:t xml:space="preserve">Pada kelompok ini ditemukan 16 responden POTS </w:t>
      </w:r>
      <w:r w:rsidR="005C25F9">
        <w:rPr>
          <w:rFonts w:ascii="Times New Roman" w:hAnsi="Times New Roman"/>
          <w:sz w:val="24"/>
          <w:szCs w:val="24"/>
        </w:rPr>
        <w:t xml:space="preserve">(27,6%)  </w:t>
      </w:r>
      <w:r w:rsidR="00F054FC">
        <w:rPr>
          <w:rFonts w:ascii="Times New Roman" w:hAnsi="Times New Roman"/>
          <w:sz w:val="24"/>
          <w:szCs w:val="24"/>
        </w:rPr>
        <w:t>dan 22 responden  non POTS</w:t>
      </w:r>
      <w:r w:rsidR="005C25F9">
        <w:rPr>
          <w:rFonts w:ascii="Times New Roman" w:hAnsi="Times New Roman"/>
          <w:sz w:val="24"/>
          <w:szCs w:val="24"/>
        </w:rPr>
        <w:t xml:space="preserve"> (37,9%)</w:t>
      </w:r>
      <w:r w:rsidR="00F054FC">
        <w:rPr>
          <w:rFonts w:ascii="Times New Roman" w:hAnsi="Times New Roman"/>
          <w:sz w:val="24"/>
          <w:szCs w:val="24"/>
        </w:rPr>
        <w:t>. Sedangkan sebagian besar responden pada kelompok yang tidak pernah melakukan olahraga dengan durasi minimal 30 menit  adalah responden POTS</w:t>
      </w:r>
      <w:r w:rsidR="005C25F9">
        <w:rPr>
          <w:rFonts w:ascii="Times New Roman" w:hAnsi="Times New Roman"/>
          <w:sz w:val="24"/>
          <w:szCs w:val="24"/>
        </w:rPr>
        <w:t xml:space="preserve"> </w:t>
      </w:r>
      <w:r w:rsidR="00F054FC">
        <w:rPr>
          <w:rFonts w:ascii="Times New Roman" w:hAnsi="Times New Roman"/>
          <w:sz w:val="24"/>
          <w:szCs w:val="24"/>
        </w:rPr>
        <w:t>(22,4%). Hasil ini menggambarkan bahwa responden POTS lebih jarang melakukan olahraga minimal 30 menit dibandingkan responden non POTS</w:t>
      </w:r>
      <w:r w:rsidR="0056446C">
        <w:rPr>
          <w:rFonts w:ascii="Times New Roman" w:hAnsi="Times New Roman"/>
          <w:sz w:val="24"/>
          <w:szCs w:val="24"/>
        </w:rPr>
        <w:t xml:space="preserve">. </w:t>
      </w:r>
      <w:r w:rsidR="001666FD">
        <w:rPr>
          <w:rFonts w:ascii="Times New Roman" w:hAnsi="Times New Roman"/>
          <w:sz w:val="24"/>
          <w:szCs w:val="24"/>
        </w:rPr>
        <w:t>Durasi min</w:t>
      </w:r>
      <w:r w:rsidR="00E71045">
        <w:rPr>
          <w:rFonts w:ascii="Times New Roman" w:hAnsi="Times New Roman"/>
          <w:sz w:val="24"/>
          <w:szCs w:val="24"/>
        </w:rPr>
        <w:t>imal seseorang berolahraga berga</w:t>
      </w:r>
      <w:r w:rsidR="001666FD">
        <w:rPr>
          <w:rFonts w:ascii="Times New Roman" w:hAnsi="Times New Roman"/>
          <w:sz w:val="24"/>
          <w:szCs w:val="24"/>
        </w:rPr>
        <w:t>ntung pada intensitas olahraga yang dilakukan</w:t>
      </w:r>
      <w:r w:rsidR="006E0498">
        <w:rPr>
          <w:rFonts w:ascii="Times New Roman" w:hAnsi="Times New Roman"/>
          <w:sz w:val="24"/>
          <w:szCs w:val="24"/>
        </w:rPr>
        <w:t xml:space="preserve"> </w:t>
      </w:r>
      <w:r w:rsidR="00E71045">
        <w:rPr>
          <w:rFonts w:ascii="Times New Roman" w:hAnsi="Times New Roman"/>
          <w:sz w:val="24"/>
          <w:szCs w:val="24"/>
        </w:rPr>
        <w:t xml:space="preserve"> </w:t>
      </w:r>
      <w:r w:rsidR="006E0498">
        <w:rPr>
          <w:rFonts w:ascii="Times New Roman" w:hAnsi="Times New Roman"/>
          <w:sz w:val="24"/>
          <w:szCs w:val="24"/>
        </w:rPr>
        <w:t xml:space="preserve">(ACSM, 2015) </w:t>
      </w:r>
      <w:r w:rsidR="001666FD">
        <w:rPr>
          <w:rFonts w:ascii="Times New Roman" w:hAnsi="Times New Roman"/>
          <w:sz w:val="24"/>
          <w:szCs w:val="24"/>
        </w:rPr>
        <w:t xml:space="preserve">. </w:t>
      </w:r>
      <w:r w:rsidR="0056446C">
        <w:rPr>
          <w:rFonts w:ascii="Times New Roman" w:hAnsi="Times New Roman"/>
          <w:sz w:val="24"/>
          <w:szCs w:val="24"/>
        </w:rPr>
        <w:t>S</w:t>
      </w:r>
      <w:r w:rsidR="001666FD">
        <w:rPr>
          <w:rFonts w:ascii="Times New Roman" w:hAnsi="Times New Roman"/>
          <w:sz w:val="24"/>
          <w:szCs w:val="24"/>
        </w:rPr>
        <w:t>ecara umum</w:t>
      </w:r>
      <w:r w:rsidR="0056446C">
        <w:rPr>
          <w:rFonts w:ascii="Times New Roman" w:hAnsi="Times New Roman"/>
          <w:sz w:val="24"/>
          <w:szCs w:val="24"/>
        </w:rPr>
        <w:t xml:space="preserve">, </w:t>
      </w:r>
      <w:r w:rsidR="005B1914">
        <w:rPr>
          <w:rFonts w:ascii="Times New Roman" w:hAnsi="Times New Roman"/>
          <w:sz w:val="24"/>
          <w:szCs w:val="24"/>
        </w:rPr>
        <w:t>Depkes (2004) menganjurkan durasi  minimal 30 menit dalam melakukan olahraga</w:t>
      </w:r>
      <w:r w:rsidR="0056446C">
        <w:rPr>
          <w:rFonts w:ascii="Times New Roman" w:hAnsi="Times New Roman"/>
          <w:sz w:val="24"/>
          <w:szCs w:val="24"/>
        </w:rPr>
        <w:t xml:space="preserve">. </w:t>
      </w:r>
      <w:r w:rsidR="001E301B">
        <w:rPr>
          <w:rFonts w:ascii="Times New Roman" w:hAnsi="Times New Roman"/>
          <w:sz w:val="24"/>
          <w:szCs w:val="24"/>
        </w:rPr>
        <w:t xml:space="preserve">Olahraga aerobik yang dilakukan minimal 30 menit dapat memberikan pengaruh terhadap </w:t>
      </w:r>
      <w:r w:rsidR="00DF4616">
        <w:rPr>
          <w:rFonts w:ascii="Times New Roman" w:hAnsi="Times New Roman"/>
          <w:sz w:val="24"/>
          <w:szCs w:val="24"/>
        </w:rPr>
        <w:t xml:space="preserve">fungsi kardiovaskuler. Olahraga aerobik </w:t>
      </w:r>
      <w:r w:rsidR="0056446C">
        <w:rPr>
          <w:rFonts w:ascii="Times New Roman" w:hAnsi="Times New Roman"/>
          <w:sz w:val="24"/>
          <w:szCs w:val="24"/>
        </w:rPr>
        <w:t>berperan</w:t>
      </w:r>
      <w:r w:rsidR="00DF4616">
        <w:rPr>
          <w:rFonts w:ascii="Times New Roman" w:hAnsi="Times New Roman"/>
          <w:sz w:val="24"/>
          <w:szCs w:val="24"/>
        </w:rPr>
        <w:t xml:space="preserve"> dalam meningkatkan volume sekuncup</w:t>
      </w:r>
      <w:r w:rsidR="0056446C">
        <w:rPr>
          <w:rFonts w:ascii="Times New Roman" w:hAnsi="Times New Roman"/>
          <w:sz w:val="24"/>
          <w:szCs w:val="24"/>
        </w:rPr>
        <w:t xml:space="preserve"> </w:t>
      </w:r>
      <w:r w:rsidR="00DF4616">
        <w:rPr>
          <w:rFonts w:ascii="Times New Roman" w:hAnsi="Times New Roman"/>
          <w:sz w:val="24"/>
          <w:szCs w:val="24"/>
        </w:rPr>
        <w:t xml:space="preserve">dan jika dilakukan rutin dapat menurunkan HR saat perubahan posisi dari terlentang ke berdiri. Menurunnya HR </w:t>
      </w:r>
      <w:r w:rsidR="0056446C">
        <w:rPr>
          <w:rFonts w:ascii="Times New Roman" w:hAnsi="Times New Roman"/>
          <w:sz w:val="24"/>
          <w:szCs w:val="24"/>
        </w:rPr>
        <w:t>diakibatkan oleh meningkatnya</w:t>
      </w:r>
      <w:r w:rsidR="00DF4616">
        <w:rPr>
          <w:rFonts w:ascii="Times New Roman" w:hAnsi="Times New Roman"/>
          <w:sz w:val="24"/>
          <w:szCs w:val="24"/>
        </w:rPr>
        <w:t xml:space="preserve"> aktivitas parasimpatik sebagai respon otonom </w:t>
      </w:r>
      <w:r w:rsidR="0056446C">
        <w:rPr>
          <w:rFonts w:ascii="Times New Roman" w:hAnsi="Times New Roman"/>
          <w:sz w:val="24"/>
          <w:szCs w:val="24"/>
        </w:rPr>
        <w:t>terhadap</w:t>
      </w:r>
      <w:r w:rsidR="00DF4616">
        <w:rPr>
          <w:rFonts w:ascii="Times New Roman" w:hAnsi="Times New Roman"/>
          <w:sz w:val="24"/>
          <w:szCs w:val="24"/>
        </w:rPr>
        <w:t xml:space="preserve"> olahraga aerobik</w:t>
      </w:r>
      <w:r w:rsidR="0056446C">
        <w:rPr>
          <w:rFonts w:ascii="Times New Roman" w:hAnsi="Times New Roman"/>
          <w:sz w:val="24"/>
          <w:szCs w:val="24"/>
        </w:rPr>
        <w:t xml:space="preserve"> </w:t>
      </w:r>
      <w:r w:rsidR="00964FDB">
        <w:rPr>
          <w:rFonts w:ascii="Times New Roman" w:hAnsi="Times New Roman"/>
          <w:sz w:val="24"/>
          <w:szCs w:val="24"/>
        </w:rPr>
        <w:t>(</w:t>
      </w:r>
      <w:r w:rsidR="0056446C">
        <w:rPr>
          <w:rFonts w:ascii="Times New Roman" w:hAnsi="Times New Roman"/>
          <w:sz w:val="24"/>
          <w:szCs w:val="24"/>
        </w:rPr>
        <w:t>Winker, 2005)</w:t>
      </w:r>
      <w:r w:rsidR="00E71045">
        <w:rPr>
          <w:rFonts w:ascii="Times New Roman" w:hAnsi="Times New Roman"/>
          <w:sz w:val="24"/>
          <w:szCs w:val="24"/>
        </w:rPr>
        <w:t>.</w:t>
      </w:r>
    </w:p>
    <w:p w:rsidR="007E21F3" w:rsidRDefault="007E21F3" w:rsidP="00964FDB">
      <w:pPr>
        <w:pStyle w:val="ListParagraph"/>
        <w:tabs>
          <w:tab w:val="left" w:pos="900"/>
        </w:tabs>
        <w:spacing w:line="480" w:lineRule="auto"/>
        <w:ind w:left="0" w:firstLine="900"/>
        <w:jc w:val="both"/>
        <w:rPr>
          <w:rFonts w:ascii="Times New Roman" w:hAnsi="Times New Roman"/>
          <w:sz w:val="24"/>
          <w:szCs w:val="24"/>
        </w:rPr>
      </w:pPr>
      <w:r w:rsidRPr="007E21F3">
        <w:rPr>
          <w:rFonts w:ascii="Times New Roman" w:hAnsi="Times New Roman"/>
          <w:sz w:val="24"/>
          <w:szCs w:val="24"/>
        </w:rPr>
        <w:t xml:space="preserve">Frekuensi dan durasi olahraga yang didapatkan diatas menunjukkan bahwa responden dengan POTS cenderung lebih sedikit  melakukan olahraga </w:t>
      </w:r>
      <w:r w:rsidRPr="007E21F3">
        <w:rPr>
          <w:rFonts w:ascii="Times New Roman" w:hAnsi="Times New Roman"/>
          <w:sz w:val="24"/>
          <w:szCs w:val="24"/>
        </w:rPr>
        <w:lastRenderedPageBreak/>
        <w:t xml:space="preserve">dibanding </w:t>
      </w:r>
      <w:r w:rsidR="00800EEA">
        <w:rPr>
          <w:rFonts w:ascii="Times New Roman" w:hAnsi="Times New Roman"/>
          <w:sz w:val="24"/>
          <w:szCs w:val="24"/>
        </w:rPr>
        <w:t>responden non</w:t>
      </w:r>
      <w:r w:rsidRPr="007E21F3">
        <w:rPr>
          <w:rFonts w:ascii="Times New Roman" w:hAnsi="Times New Roman"/>
          <w:sz w:val="24"/>
          <w:szCs w:val="24"/>
        </w:rPr>
        <w:t xml:space="preserve"> POTS. Sesuai penjelasan dari  </w:t>
      </w:r>
      <w:r w:rsidRPr="007E21F3">
        <w:rPr>
          <w:rFonts w:ascii="Times New Roman" w:hAnsi="Times New Roman"/>
          <w:i/>
          <w:sz w:val="24"/>
          <w:szCs w:val="24"/>
        </w:rPr>
        <w:t>American College of Sport Medicine</w:t>
      </w:r>
      <w:r w:rsidRPr="007E21F3">
        <w:rPr>
          <w:rFonts w:ascii="Times New Roman" w:hAnsi="Times New Roman"/>
          <w:sz w:val="24"/>
          <w:szCs w:val="24"/>
        </w:rPr>
        <w:t xml:space="preserve"> bahwa olahraga yang dilakukan  minimal 3-4 kali seminggu dengan durasi rata-rata 30 menit efektif meningkatkan kekuatan otot </w:t>
      </w:r>
      <w:r w:rsidR="00964FDB">
        <w:rPr>
          <w:rFonts w:ascii="Times New Roman" w:hAnsi="Times New Roman"/>
          <w:sz w:val="24"/>
          <w:szCs w:val="24"/>
        </w:rPr>
        <w:t>(</w:t>
      </w:r>
      <w:r w:rsidRPr="007E21F3">
        <w:rPr>
          <w:rFonts w:ascii="Times New Roman" w:hAnsi="Times New Roman"/>
          <w:sz w:val="24"/>
          <w:szCs w:val="24"/>
        </w:rPr>
        <w:t>ACSM, 2015</w:t>
      </w:r>
      <w:r w:rsidR="00964FDB">
        <w:rPr>
          <w:rFonts w:ascii="Times New Roman" w:hAnsi="Times New Roman"/>
          <w:sz w:val="24"/>
          <w:szCs w:val="24"/>
        </w:rPr>
        <w:t>)</w:t>
      </w:r>
      <w:r w:rsidRPr="007E21F3">
        <w:rPr>
          <w:rFonts w:ascii="Times New Roman" w:hAnsi="Times New Roman"/>
          <w:sz w:val="24"/>
          <w:szCs w:val="24"/>
        </w:rPr>
        <w:t xml:space="preserve"> dan dapat memberikan efek kardiovaskuler dalam meningkatkan volume sekuncup (ACSM, 2006). Peningkatan kekuatan otot dan volume sekuncup dapat mencegah terjadinya intoleransi ortostatik sehingga POTS dapat dihindari. (Lieshout et al, 2001 ; Winker, 2005</w:t>
      </w:r>
      <w:r w:rsidR="00964FDB">
        <w:rPr>
          <w:rFonts w:ascii="Times New Roman" w:hAnsi="Times New Roman"/>
          <w:sz w:val="24"/>
          <w:szCs w:val="24"/>
        </w:rPr>
        <w:t>)</w:t>
      </w:r>
    </w:p>
    <w:p w:rsidR="007E21F3" w:rsidRPr="00880DF9" w:rsidRDefault="007E21F3" w:rsidP="00964FDB">
      <w:pPr>
        <w:pStyle w:val="ListParagraph"/>
        <w:tabs>
          <w:tab w:val="left" w:pos="900"/>
        </w:tabs>
        <w:spacing w:line="480" w:lineRule="auto"/>
        <w:ind w:left="0" w:firstLine="900"/>
        <w:jc w:val="both"/>
        <w:rPr>
          <w:rFonts w:ascii="Times New Roman" w:hAnsi="Times New Roman"/>
          <w:sz w:val="24"/>
          <w:szCs w:val="24"/>
        </w:rPr>
      </w:pPr>
      <w:r w:rsidRPr="007E21F3">
        <w:rPr>
          <w:rFonts w:ascii="Times New Roman" w:hAnsi="Times New Roman"/>
          <w:sz w:val="24"/>
          <w:szCs w:val="24"/>
        </w:rPr>
        <w:t xml:space="preserve">Kriteria aktivitas olahraga yang digunakan dalam penelitian  ini ditentukan berdasarkan frekuensi, durasi, jenis, dampak dan  manfaat  olahraga yang  didapatkan oleh responden </w:t>
      </w:r>
      <w:r w:rsidR="00964FDB">
        <w:rPr>
          <w:rFonts w:ascii="Times New Roman" w:hAnsi="Times New Roman"/>
          <w:sz w:val="24"/>
          <w:szCs w:val="24"/>
        </w:rPr>
        <w:t>(</w:t>
      </w:r>
      <w:r w:rsidRPr="007E21F3">
        <w:rPr>
          <w:rFonts w:ascii="Times New Roman" w:hAnsi="Times New Roman"/>
          <w:sz w:val="24"/>
          <w:szCs w:val="24"/>
        </w:rPr>
        <w:t xml:space="preserve">Haryanto, 2014). Tabel 4.4 menunjukkan bahwa sebagian besar </w:t>
      </w:r>
      <w:r w:rsidR="00880DF9">
        <w:rPr>
          <w:rFonts w:ascii="Times New Roman" w:hAnsi="Times New Roman"/>
          <w:sz w:val="24"/>
          <w:szCs w:val="24"/>
        </w:rPr>
        <w:t xml:space="preserve">responden melakukan olahraga dengan aktivitas sedang (60,3%). Prosentase responden non POTS terbanyak pada kelompok aktivitas sedang (37,9%),  sedangkan responden dengan POTS terbanyak ditemukan pada kelompok aktivitas rendah (27,6%). Hasil ini  </w:t>
      </w:r>
      <w:r w:rsidRPr="00880DF9">
        <w:rPr>
          <w:rFonts w:ascii="Times New Roman" w:hAnsi="Times New Roman"/>
          <w:sz w:val="24"/>
          <w:szCs w:val="24"/>
        </w:rPr>
        <w:t xml:space="preserve">sesuai penelitian yang dilakukan oleh Martinelli et al </w:t>
      </w:r>
      <w:r w:rsidR="00964FDB">
        <w:rPr>
          <w:rFonts w:ascii="Times New Roman" w:hAnsi="Times New Roman"/>
          <w:sz w:val="24"/>
          <w:szCs w:val="24"/>
        </w:rPr>
        <w:t>(</w:t>
      </w:r>
      <w:r w:rsidRPr="00880DF9">
        <w:rPr>
          <w:rFonts w:ascii="Times New Roman" w:hAnsi="Times New Roman"/>
          <w:sz w:val="24"/>
          <w:szCs w:val="24"/>
        </w:rPr>
        <w:t>2005</w:t>
      </w:r>
      <w:r w:rsidR="00964FDB">
        <w:rPr>
          <w:rFonts w:ascii="Times New Roman" w:hAnsi="Times New Roman"/>
          <w:sz w:val="24"/>
          <w:szCs w:val="24"/>
        </w:rPr>
        <w:t>)</w:t>
      </w:r>
      <w:r w:rsidRPr="00880DF9">
        <w:rPr>
          <w:rFonts w:ascii="Times New Roman" w:hAnsi="Times New Roman"/>
          <w:sz w:val="24"/>
          <w:szCs w:val="24"/>
        </w:rPr>
        <w:t xml:space="preserve"> yang men</w:t>
      </w:r>
      <w:r w:rsidR="00880DF9">
        <w:rPr>
          <w:rFonts w:ascii="Times New Roman" w:hAnsi="Times New Roman"/>
          <w:sz w:val="24"/>
          <w:szCs w:val="24"/>
        </w:rPr>
        <w:t>gatakan</w:t>
      </w:r>
      <w:r w:rsidRPr="00880DF9">
        <w:rPr>
          <w:rFonts w:ascii="Times New Roman" w:hAnsi="Times New Roman"/>
          <w:sz w:val="24"/>
          <w:szCs w:val="24"/>
        </w:rPr>
        <w:t xml:space="preserve"> bahwa </w:t>
      </w:r>
      <w:r w:rsidR="00880DF9">
        <w:rPr>
          <w:rFonts w:ascii="Times New Roman" w:hAnsi="Times New Roman"/>
          <w:sz w:val="24"/>
          <w:szCs w:val="24"/>
        </w:rPr>
        <w:t>seseorang</w:t>
      </w:r>
      <w:r w:rsidR="0052750E">
        <w:rPr>
          <w:rFonts w:ascii="Times New Roman" w:hAnsi="Times New Roman"/>
          <w:sz w:val="24"/>
          <w:szCs w:val="24"/>
        </w:rPr>
        <w:t xml:space="preserve"> yang melakukan</w:t>
      </w:r>
      <w:r w:rsidRPr="00880DF9">
        <w:rPr>
          <w:rFonts w:ascii="Times New Roman" w:hAnsi="Times New Roman"/>
          <w:sz w:val="24"/>
          <w:szCs w:val="24"/>
        </w:rPr>
        <w:t xml:space="preserve"> aktivitas fisik kurang </w:t>
      </w:r>
      <w:r w:rsidR="0052750E">
        <w:rPr>
          <w:rFonts w:ascii="Times New Roman" w:hAnsi="Times New Roman"/>
          <w:sz w:val="24"/>
          <w:szCs w:val="24"/>
        </w:rPr>
        <w:t xml:space="preserve">atau rendah </w:t>
      </w:r>
      <w:r w:rsidRPr="00880DF9">
        <w:rPr>
          <w:rFonts w:ascii="Times New Roman" w:hAnsi="Times New Roman"/>
          <w:sz w:val="24"/>
          <w:szCs w:val="24"/>
        </w:rPr>
        <w:t xml:space="preserve">cenderung memiliki HR tinggi. Hal ini dapat disebabkan karena olahraga yang kurang dapat memicu peningkatan aktivitas saraf simpatik. Aktivitas olahraga dengan intensitas sedang-tinggi dan dilakukan dengan frekuensi </w:t>
      </w:r>
      <w:r w:rsidR="0052750E">
        <w:rPr>
          <w:rFonts w:ascii="Times New Roman" w:hAnsi="Times New Roman"/>
          <w:sz w:val="24"/>
          <w:szCs w:val="24"/>
        </w:rPr>
        <w:t xml:space="preserve">minimal </w:t>
      </w:r>
      <w:r w:rsidRPr="00880DF9">
        <w:rPr>
          <w:rFonts w:ascii="Times New Roman" w:hAnsi="Times New Roman"/>
          <w:sz w:val="24"/>
          <w:szCs w:val="24"/>
        </w:rPr>
        <w:t xml:space="preserve">3x tiap minggu serta durasi minimal 30 menit dapat meningkatkan tonus vagal dan menurunkan aktivitas sistem saraf simpatik. </w:t>
      </w:r>
      <w:r w:rsidR="00964FDB">
        <w:rPr>
          <w:rFonts w:ascii="Times New Roman" w:hAnsi="Times New Roman"/>
          <w:sz w:val="24"/>
          <w:szCs w:val="24"/>
        </w:rPr>
        <w:t>(</w:t>
      </w:r>
      <w:r w:rsidRPr="00880DF9">
        <w:rPr>
          <w:rFonts w:ascii="Times New Roman" w:hAnsi="Times New Roman"/>
          <w:sz w:val="24"/>
          <w:szCs w:val="24"/>
        </w:rPr>
        <w:t>Hautala, 2004</w:t>
      </w:r>
      <w:r w:rsidR="00964FDB">
        <w:rPr>
          <w:rFonts w:ascii="Times New Roman" w:hAnsi="Times New Roman"/>
          <w:sz w:val="24"/>
          <w:szCs w:val="24"/>
        </w:rPr>
        <w:t>)</w:t>
      </w:r>
      <w:r w:rsidRPr="00880DF9">
        <w:rPr>
          <w:rFonts w:ascii="Times New Roman" w:hAnsi="Times New Roman"/>
          <w:sz w:val="24"/>
          <w:szCs w:val="24"/>
        </w:rPr>
        <w:t xml:space="preserve">. Terjadinya penurunan aktivitas saraf simpatik dapat mencegah peningkatan HR yang berlebihan </w:t>
      </w:r>
      <w:r w:rsidR="00964FDB">
        <w:rPr>
          <w:rFonts w:ascii="Times New Roman" w:hAnsi="Times New Roman"/>
          <w:sz w:val="24"/>
          <w:szCs w:val="24"/>
        </w:rPr>
        <w:t>(</w:t>
      </w:r>
      <w:r w:rsidRPr="00880DF9">
        <w:rPr>
          <w:rFonts w:ascii="Times New Roman" w:hAnsi="Times New Roman"/>
          <w:sz w:val="24"/>
          <w:szCs w:val="24"/>
        </w:rPr>
        <w:t>Deligians, 1999</w:t>
      </w:r>
      <w:r w:rsidR="00964FDB">
        <w:rPr>
          <w:rFonts w:ascii="Times New Roman" w:hAnsi="Times New Roman"/>
          <w:sz w:val="24"/>
          <w:szCs w:val="24"/>
        </w:rPr>
        <w:t>)</w:t>
      </w:r>
      <w:r w:rsidRPr="00880DF9">
        <w:rPr>
          <w:rFonts w:ascii="Times New Roman" w:hAnsi="Times New Roman"/>
          <w:sz w:val="24"/>
          <w:szCs w:val="24"/>
        </w:rPr>
        <w:t xml:space="preserve">. Sloan </w:t>
      </w:r>
      <w:r w:rsidR="00964FDB">
        <w:rPr>
          <w:rFonts w:ascii="Times New Roman" w:hAnsi="Times New Roman"/>
          <w:sz w:val="24"/>
          <w:szCs w:val="24"/>
        </w:rPr>
        <w:t>(</w:t>
      </w:r>
      <w:r w:rsidRPr="00880DF9">
        <w:rPr>
          <w:rFonts w:ascii="Times New Roman" w:hAnsi="Times New Roman"/>
          <w:sz w:val="24"/>
          <w:szCs w:val="24"/>
        </w:rPr>
        <w:t>2009</w:t>
      </w:r>
      <w:r w:rsidR="00964FDB">
        <w:rPr>
          <w:rFonts w:ascii="Times New Roman" w:hAnsi="Times New Roman"/>
          <w:sz w:val="24"/>
          <w:szCs w:val="24"/>
        </w:rPr>
        <w:t>)</w:t>
      </w:r>
      <w:r w:rsidRPr="00880DF9">
        <w:rPr>
          <w:rFonts w:ascii="Times New Roman" w:hAnsi="Times New Roman"/>
          <w:sz w:val="24"/>
          <w:szCs w:val="24"/>
        </w:rPr>
        <w:t xml:space="preserve"> menambahkan bahwa olahraga dengan jenis aerobik yang dilakukan rutin selama 4 minggu dapat </w:t>
      </w:r>
      <w:r w:rsidRPr="00880DF9">
        <w:rPr>
          <w:rFonts w:ascii="Times New Roman" w:hAnsi="Times New Roman"/>
          <w:sz w:val="24"/>
          <w:szCs w:val="24"/>
        </w:rPr>
        <w:lastRenderedPageBreak/>
        <w:t xml:space="preserve">menurunkan denyut jantung istirahat. Hal ini dapat disebabkan oleh terjadinya peningkatan kontrol sistem saraf otonom pada </w:t>
      </w:r>
      <w:r w:rsidR="0052750E">
        <w:rPr>
          <w:rFonts w:ascii="Times New Roman" w:hAnsi="Times New Roman"/>
          <w:sz w:val="24"/>
          <w:szCs w:val="24"/>
        </w:rPr>
        <w:t xml:space="preserve">sistem </w:t>
      </w:r>
      <w:r w:rsidRPr="00880DF9">
        <w:rPr>
          <w:rFonts w:ascii="Times New Roman" w:hAnsi="Times New Roman"/>
          <w:sz w:val="24"/>
          <w:szCs w:val="24"/>
        </w:rPr>
        <w:t>kardiovaskuler</w:t>
      </w:r>
      <w:r w:rsidR="0052750E">
        <w:rPr>
          <w:rFonts w:ascii="Times New Roman" w:hAnsi="Times New Roman"/>
          <w:sz w:val="24"/>
          <w:szCs w:val="24"/>
        </w:rPr>
        <w:t>.</w:t>
      </w:r>
    </w:p>
    <w:p w:rsidR="007E21F3" w:rsidRPr="007E21F3" w:rsidRDefault="007E21F3" w:rsidP="00964FDB">
      <w:pPr>
        <w:pStyle w:val="ListParagraph"/>
        <w:tabs>
          <w:tab w:val="left" w:pos="900"/>
        </w:tabs>
        <w:spacing w:line="480" w:lineRule="auto"/>
        <w:ind w:left="0" w:firstLine="900"/>
        <w:jc w:val="both"/>
        <w:rPr>
          <w:rFonts w:ascii="Times New Roman" w:hAnsi="Times New Roman"/>
          <w:sz w:val="24"/>
          <w:szCs w:val="24"/>
        </w:rPr>
      </w:pPr>
      <w:r w:rsidRPr="007E21F3">
        <w:rPr>
          <w:rFonts w:ascii="Times New Roman" w:hAnsi="Times New Roman"/>
          <w:sz w:val="24"/>
          <w:szCs w:val="24"/>
        </w:rPr>
        <w:t>Berdasarkan analisis data yang telah dilakukan untuk hubungan aktivitas olahraga da</w:t>
      </w:r>
      <w:r w:rsidR="00F4768B">
        <w:rPr>
          <w:rFonts w:ascii="Times New Roman" w:hAnsi="Times New Roman"/>
          <w:sz w:val="24"/>
          <w:szCs w:val="24"/>
        </w:rPr>
        <w:t>n kejadian POTS diperoleh p = 0.</w:t>
      </w:r>
      <w:r w:rsidRPr="007E21F3">
        <w:rPr>
          <w:rFonts w:ascii="Times New Roman" w:hAnsi="Times New Roman"/>
          <w:sz w:val="24"/>
          <w:szCs w:val="24"/>
        </w:rPr>
        <w:t>007 &lt; 0</w:t>
      </w:r>
      <w:r w:rsidR="00F4768B">
        <w:rPr>
          <w:rFonts w:ascii="Times New Roman" w:hAnsi="Times New Roman"/>
          <w:sz w:val="24"/>
          <w:szCs w:val="24"/>
        </w:rPr>
        <w:t>.</w:t>
      </w:r>
      <w:r w:rsidRPr="007E21F3">
        <w:rPr>
          <w:rFonts w:ascii="Times New Roman" w:hAnsi="Times New Roman"/>
          <w:sz w:val="24"/>
          <w:szCs w:val="24"/>
        </w:rPr>
        <w:t xml:space="preserve">05 dalam taraf signifikansi 5%. Hasil penelitian ini menunjukkan bahwa terdapat hubungan antara aktivitas olahraga dengan kejadian POTS pada mahasiswi. Rendahnya aktivitas olahraga yang dilakukan oleh responden POTS dapat menjadi salah satu faktor yang memicu munculnya takikardi dan gejala POTS. </w:t>
      </w:r>
      <w:r w:rsidR="0052750E">
        <w:rPr>
          <w:rFonts w:ascii="Times New Roman" w:hAnsi="Times New Roman"/>
          <w:sz w:val="24"/>
          <w:szCs w:val="24"/>
        </w:rPr>
        <w:t>Munculnya POTS</w:t>
      </w:r>
      <w:r w:rsidRPr="007E21F3">
        <w:rPr>
          <w:rFonts w:ascii="Times New Roman" w:hAnsi="Times New Roman"/>
          <w:sz w:val="24"/>
          <w:szCs w:val="24"/>
        </w:rPr>
        <w:t xml:space="preserve"> </w:t>
      </w:r>
      <w:r w:rsidR="0052750E">
        <w:rPr>
          <w:rFonts w:ascii="Times New Roman" w:hAnsi="Times New Roman"/>
          <w:sz w:val="24"/>
          <w:szCs w:val="24"/>
        </w:rPr>
        <w:t xml:space="preserve">kemungkinan </w:t>
      </w:r>
      <w:r w:rsidRPr="007E21F3">
        <w:rPr>
          <w:rFonts w:ascii="Times New Roman" w:hAnsi="Times New Roman"/>
          <w:sz w:val="24"/>
          <w:szCs w:val="24"/>
        </w:rPr>
        <w:t>berhubungan dengan terjadinya bendungan vena saat responden merubah posisi ke berdiri. Hal ini sesuai dengan penelitian Lieshout et al (2001) yang mengatakan bahwa peningkatan kekuatan otot ekstremitas bawah dan abdomen dapat menurunkan terjadinya bendungan vena saat berdiri. Tegangan otot yang terjadi saat berdiri dapat mendukung tekanan pembuluh vena untuk mendorong darah kembali ke jantung. Bendungan vena dapat dihindari jika kekuatan otot ekstremitas b</w:t>
      </w:r>
      <w:r w:rsidR="00913D3D">
        <w:rPr>
          <w:rFonts w:ascii="Times New Roman" w:hAnsi="Times New Roman"/>
          <w:sz w:val="24"/>
          <w:szCs w:val="24"/>
        </w:rPr>
        <w:t>awah dan abdomen ditingkatkan (Lieshout et al, 2001)</w:t>
      </w:r>
    </w:p>
    <w:p w:rsidR="007E21F3" w:rsidRPr="007E21F3" w:rsidRDefault="007E21F3" w:rsidP="00964FDB">
      <w:pPr>
        <w:pStyle w:val="ListParagraph"/>
        <w:tabs>
          <w:tab w:val="left" w:pos="900"/>
        </w:tabs>
        <w:spacing w:line="480" w:lineRule="auto"/>
        <w:ind w:left="0" w:firstLine="900"/>
        <w:jc w:val="both"/>
        <w:rPr>
          <w:rFonts w:ascii="Times New Roman" w:hAnsi="Times New Roman"/>
          <w:sz w:val="24"/>
          <w:szCs w:val="24"/>
        </w:rPr>
      </w:pPr>
      <w:r w:rsidRPr="007E21F3">
        <w:rPr>
          <w:rFonts w:ascii="Times New Roman" w:hAnsi="Times New Roman"/>
          <w:sz w:val="24"/>
          <w:szCs w:val="24"/>
        </w:rPr>
        <w:t>Pada penelitian ini terdapat beberapa keterbatasan yang mungkin berpeng</w:t>
      </w:r>
      <w:r w:rsidR="006E74BC">
        <w:rPr>
          <w:rFonts w:ascii="Times New Roman" w:hAnsi="Times New Roman"/>
          <w:sz w:val="24"/>
          <w:szCs w:val="24"/>
        </w:rPr>
        <w:t xml:space="preserve">aruh terhadap hasil penelitian. Penegakan diagnosis </w:t>
      </w:r>
      <w:r w:rsidRPr="007E21F3">
        <w:rPr>
          <w:rFonts w:ascii="Times New Roman" w:hAnsi="Times New Roman"/>
          <w:sz w:val="24"/>
          <w:szCs w:val="24"/>
        </w:rPr>
        <w:t>POTS tetap harus dikonfirmasi dengan pemeriksaan laboratorium, namun pada penelitian ini diagnosis POTS hanya  menggunakan anamnesis dan pemeriksaan fisik. Selain itu jumlah sampel penelitian yang digunakan sama dengan jumlah sampel minimal sehingga memungkinkan berpengaruh terhadap hasil penelitian.</w:t>
      </w:r>
    </w:p>
    <w:p w:rsidR="00C85AA7" w:rsidRPr="007E21F3" w:rsidRDefault="00C85AA7" w:rsidP="007E21F3">
      <w:pPr>
        <w:pStyle w:val="ListParagraph"/>
        <w:tabs>
          <w:tab w:val="left" w:pos="900"/>
        </w:tabs>
        <w:spacing w:after="0" w:line="480" w:lineRule="auto"/>
        <w:ind w:left="360" w:firstLine="720"/>
        <w:jc w:val="both"/>
        <w:rPr>
          <w:rFonts w:ascii="Times New Roman" w:hAnsi="Times New Roman"/>
          <w:sz w:val="24"/>
          <w:szCs w:val="24"/>
        </w:rPr>
      </w:pPr>
    </w:p>
    <w:sectPr w:rsidR="00C85AA7" w:rsidRPr="007E21F3" w:rsidSect="00F4768B">
      <w:headerReference w:type="default" r:id="rId7"/>
      <w:footerReference w:type="first" r:id="rId8"/>
      <w:pgSz w:w="11906" w:h="16838" w:code="9"/>
      <w:pgMar w:top="2268" w:right="1701" w:bottom="1701" w:left="2268" w:header="708" w:footer="708" w:gutter="0"/>
      <w:pgNumType w:start="3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035" w:rsidRDefault="006F5035" w:rsidP="009F659C">
      <w:pPr>
        <w:spacing w:after="0" w:line="240" w:lineRule="auto"/>
      </w:pPr>
      <w:r>
        <w:separator/>
      </w:r>
    </w:p>
  </w:endnote>
  <w:endnote w:type="continuationSeparator" w:id="1">
    <w:p w:rsidR="006F5035" w:rsidRDefault="006F5035" w:rsidP="009F65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DF9" w:rsidRPr="0019604C" w:rsidRDefault="001E7D4F" w:rsidP="006A7719">
    <w:pPr>
      <w:pStyle w:val="Footer"/>
      <w:jc w:val="center"/>
      <w:rPr>
        <w:rFonts w:ascii="Times New Roman" w:hAnsi="Times New Roman" w:cs="Times New Roman"/>
        <w:sz w:val="24"/>
        <w:szCs w:val="24"/>
      </w:rPr>
    </w:pPr>
    <w:r>
      <w:rPr>
        <w:rFonts w:ascii="Times New Roman" w:hAnsi="Times New Roman" w:cs="Times New Roman"/>
        <w:sz w:val="24"/>
        <w:szCs w:val="24"/>
      </w:rPr>
      <w:t>33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035" w:rsidRDefault="006F5035" w:rsidP="009F659C">
      <w:pPr>
        <w:spacing w:after="0" w:line="240" w:lineRule="auto"/>
      </w:pPr>
      <w:r>
        <w:separator/>
      </w:r>
    </w:p>
  </w:footnote>
  <w:footnote w:type="continuationSeparator" w:id="1">
    <w:p w:rsidR="006F5035" w:rsidRDefault="006F5035" w:rsidP="009F65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941043267"/>
      <w:docPartObj>
        <w:docPartGallery w:val="Page Numbers (Top of Page)"/>
        <w:docPartUnique/>
      </w:docPartObj>
    </w:sdtPr>
    <w:sdtEndPr>
      <w:rPr>
        <w:noProof/>
      </w:rPr>
    </w:sdtEndPr>
    <w:sdtContent>
      <w:p w:rsidR="00880DF9" w:rsidRPr="006A7719" w:rsidRDefault="000B3AE5">
        <w:pPr>
          <w:pStyle w:val="Header"/>
          <w:jc w:val="right"/>
          <w:rPr>
            <w:rFonts w:ascii="Times New Roman" w:hAnsi="Times New Roman" w:cs="Times New Roman"/>
            <w:sz w:val="24"/>
            <w:szCs w:val="24"/>
          </w:rPr>
        </w:pPr>
        <w:r w:rsidRPr="006A7719">
          <w:rPr>
            <w:rFonts w:ascii="Times New Roman" w:hAnsi="Times New Roman" w:cs="Times New Roman"/>
            <w:sz w:val="24"/>
            <w:szCs w:val="24"/>
          </w:rPr>
          <w:fldChar w:fldCharType="begin"/>
        </w:r>
        <w:r w:rsidR="00880DF9" w:rsidRPr="006A7719">
          <w:rPr>
            <w:rFonts w:ascii="Times New Roman" w:hAnsi="Times New Roman" w:cs="Times New Roman"/>
            <w:sz w:val="24"/>
            <w:szCs w:val="24"/>
          </w:rPr>
          <w:instrText xml:space="preserve"> PAGE   \* MERGEFORMAT </w:instrText>
        </w:r>
        <w:r w:rsidRPr="006A7719">
          <w:rPr>
            <w:rFonts w:ascii="Times New Roman" w:hAnsi="Times New Roman" w:cs="Times New Roman"/>
            <w:sz w:val="24"/>
            <w:szCs w:val="24"/>
          </w:rPr>
          <w:fldChar w:fldCharType="separate"/>
        </w:r>
        <w:r w:rsidR="006E74BC">
          <w:rPr>
            <w:rFonts w:ascii="Times New Roman" w:hAnsi="Times New Roman" w:cs="Times New Roman"/>
            <w:noProof/>
            <w:sz w:val="24"/>
            <w:szCs w:val="24"/>
          </w:rPr>
          <w:t>36</w:t>
        </w:r>
        <w:r w:rsidRPr="006A7719">
          <w:rPr>
            <w:rFonts w:ascii="Times New Roman" w:hAnsi="Times New Roman" w:cs="Times New Roman"/>
            <w:noProof/>
            <w:sz w:val="24"/>
            <w:szCs w:val="24"/>
          </w:rPr>
          <w:fldChar w:fldCharType="end"/>
        </w:r>
      </w:p>
    </w:sdtContent>
  </w:sdt>
  <w:p w:rsidR="00880DF9" w:rsidRPr="006A7719" w:rsidRDefault="00880DF9">
    <w:pPr>
      <w:pStyle w:val="Head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C0DC2"/>
    <w:multiLevelType w:val="hybridMultilevel"/>
    <w:tmpl w:val="E35028B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9F659C"/>
    <w:rsid w:val="00042A77"/>
    <w:rsid w:val="00043597"/>
    <w:rsid w:val="00054D2E"/>
    <w:rsid w:val="00065C9F"/>
    <w:rsid w:val="000768DC"/>
    <w:rsid w:val="00090543"/>
    <w:rsid w:val="000B3AE5"/>
    <w:rsid w:val="000C20AD"/>
    <w:rsid w:val="000C5540"/>
    <w:rsid w:val="001072F9"/>
    <w:rsid w:val="00110232"/>
    <w:rsid w:val="00141400"/>
    <w:rsid w:val="00147B41"/>
    <w:rsid w:val="0015205A"/>
    <w:rsid w:val="0015369E"/>
    <w:rsid w:val="001666FD"/>
    <w:rsid w:val="0019604C"/>
    <w:rsid w:val="001B357E"/>
    <w:rsid w:val="001C0A4B"/>
    <w:rsid w:val="001D7921"/>
    <w:rsid w:val="001D7F2F"/>
    <w:rsid w:val="001E301B"/>
    <w:rsid w:val="001E319D"/>
    <w:rsid w:val="001E7D4F"/>
    <w:rsid w:val="002001F9"/>
    <w:rsid w:val="00224046"/>
    <w:rsid w:val="002437ED"/>
    <w:rsid w:val="00250281"/>
    <w:rsid w:val="00253158"/>
    <w:rsid w:val="00275DE7"/>
    <w:rsid w:val="0027675D"/>
    <w:rsid w:val="00293F91"/>
    <w:rsid w:val="002A7759"/>
    <w:rsid w:val="002B162A"/>
    <w:rsid w:val="002B202E"/>
    <w:rsid w:val="002E1EE0"/>
    <w:rsid w:val="002F66A7"/>
    <w:rsid w:val="00307639"/>
    <w:rsid w:val="00326310"/>
    <w:rsid w:val="003304A0"/>
    <w:rsid w:val="003416C4"/>
    <w:rsid w:val="00385566"/>
    <w:rsid w:val="00394A75"/>
    <w:rsid w:val="003A44D5"/>
    <w:rsid w:val="003C324E"/>
    <w:rsid w:val="003C5BC7"/>
    <w:rsid w:val="003D098C"/>
    <w:rsid w:val="003D09D9"/>
    <w:rsid w:val="003F6707"/>
    <w:rsid w:val="003F7A3B"/>
    <w:rsid w:val="00491C63"/>
    <w:rsid w:val="004C6734"/>
    <w:rsid w:val="004D3785"/>
    <w:rsid w:val="005009D2"/>
    <w:rsid w:val="00520761"/>
    <w:rsid w:val="0052750E"/>
    <w:rsid w:val="00561659"/>
    <w:rsid w:val="0056446C"/>
    <w:rsid w:val="0058085A"/>
    <w:rsid w:val="005817E7"/>
    <w:rsid w:val="00581B67"/>
    <w:rsid w:val="00584A4A"/>
    <w:rsid w:val="005868DF"/>
    <w:rsid w:val="005B1914"/>
    <w:rsid w:val="005B512B"/>
    <w:rsid w:val="005C25F9"/>
    <w:rsid w:val="005C733F"/>
    <w:rsid w:val="005D605E"/>
    <w:rsid w:val="005E1657"/>
    <w:rsid w:val="005E2B96"/>
    <w:rsid w:val="005F14CE"/>
    <w:rsid w:val="005F45AC"/>
    <w:rsid w:val="005F52AE"/>
    <w:rsid w:val="005F7B16"/>
    <w:rsid w:val="00611433"/>
    <w:rsid w:val="0065249A"/>
    <w:rsid w:val="00685D3B"/>
    <w:rsid w:val="0069184D"/>
    <w:rsid w:val="006A3330"/>
    <w:rsid w:val="006A7719"/>
    <w:rsid w:val="006B31F1"/>
    <w:rsid w:val="006C3E6F"/>
    <w:rsid w:val="006C5630"/>
    <w:rsid w:val="006D542B"/>
    <w:rsid w:val="006E0498"/>
    <w:rsid w:val="006E54EF"/>
    <w:rsid w:val="006E6200"/>
    <w:rsid w:val="006E74BC"/>
    <w:rsid w:val="006F5035"/>
    <w:rsid w:val="00732986"/>
    <w:rsid w:val="00791177"/>
    <w:rsid w:val="007E21F3"/>
    <w:rsid w:val="007F00EB"/>
    <w:rsid w:val="00800485"/>
    <w:rsid w:val="00800EEA"/>
    <w:rsid w:val="0081569D"/>
    <w:rsid w:val="008237A5"/>
    <w:rsid w:val="00841CF3"/>
    <w:rsid w:val="0085146F"/>
    <w:rsid w:val="0086141D"/>
    <w:rsid w:val="00864350"/>
    <w:rsid w:val="00870921"/>
    <w:rsid w:val="00880DF9"/>
    <w:rsid w:val="008D7974"/>
    <w:rsid w:val="00902E07"/>
    <w:rsid w:val="00907C4A"/>
    <w:rsid w:val="009120C2"/>
    <w:rsid w:val="00913D3D"/>
    <w:rsid w:val="00917C77"/>
    <w:rsid w:val="00936FF8"/>
    <w:rsid w:val="00944533"/>
    <w:rsid w:val="00964FDB"/>
    <w:rsid w:val="00983753"/>
    <w:rsid w:val="00992978"/>
    <w:rsid w:val="00996884"/>
    <w:rsid w:val="009F659C"/>
    <w:rsid w:val="00A20313"/>
    <w:rsid w:val="00A35FB6"/>
    <w:rsid w:val="00A45E89"/>
    <w:rsid w:val="00A60DB7"/>
    <w:rsid w:val="00A87F38"/>
    <w:rsid w:val="00A925AE"/>
    <w:rsid w:val="00A966FE"/>
    <w:rsid w:val="00AB485C"/>
    <w:rsid w:val="00AC63E4"/>
    <w:rsid w:val="00AD4B66"/>
    <w:rsid w:val="00B01B1F"/>
    <w:rsid w:val="00B301B8"/>
    <w:rsid w:val="00B34F25"/>
    <w:rsid w:val="00B40AF2"/>
    <w:rsid w:val="00B70E0C"/>
    <w:rsid w:val="00B80770"/>
    <w:rsid w:val="00B95C87"/>
    <w:rsid w:val="00BA02DE"/>
    <w:rsid w:val="00BB05F9"/>
    <w:rsid w:val="00BF1B73"/>
    <w:rsid w:val="00C16A0B"/>
    <w:rsid w:val="00C41227"/>
    <w:rsid w:val="00C41920"/>
    <w:rsid w:val="00C576B5"/>
    <w:rsid w:val="00C65805"/>
    <w:rsid w:val="00C80301"/>
    <w:rsid w:val="00C85AA7"/>
    <w:rsid w:val="00CB0DAA"/>
    <w:rsid w:val="00CB2F92"/>
    <w:rsid w:val="00CD27B0"/>
    <w:rsid w:val="00CD3229"/>
    <w:rsid w:val="00D10502"/>
    <w:rsid w:val="00D33C13"/>
    <w:rsid w:val="00DB4CAD"/>
    <w:rsid w:val="00DC3E38"/>
    <w:rsid w:val="00DD2289"/>
    <w:rsid w:val="00DD5542"/>
    <w:rsid w:val="00DF3A13"/>
    <w:rsid w:val="00DF4616"/>
    <w:rsid w:val="00E1071B"/>
    <w:rsid w:val="00E231D4"/>
    <w:rsid w:val="00E368D2"/>
    <w:rsid w:val="00E45640"/>
    <w:rsid w:val="00E50514"/>
    <w:rsid w:val="00E56B2F"/>
    <w:rsid w:val="00E71045"/>
    <w:rsid w:val="00E7284E"/>
    <w:rsid w:val="00E7364C"/>
    <w:rsid w:val="00E80937"/>
    <w:rsid w:val="00E951F6"/>
    <w:rsid w:val="00EA4D23"/>
    <w:rsid w:val="00EC0DF9"/>
    <w:rsid w:val="00F00EF9"/>
    <w:rsid w:val="00F054FC"/>
    <w:rsid w:val="00F0603E"/>
    <w:rsid w:val="00F310E6"/>
    <w:rsid w:val="00F451DB"/>
    <w:rsid w:val="00F45D59"/>
    <w:rsid w:val="00F4768B"/>
    <w:rsid w:val="00F56564"/>
    <w:rsid w:val="00F973B0"/>
    <w:rsid w:val="00FA0152"/>
    <w:rsid w:val="00FC5947"/>
    <w:rsid w:val="00FE37F1"/>
    <w:rsid w:val="00FF4151"/>
    <w:rsid w:val="00FF5439"/>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30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65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659C"/>
    <w:rPr>
      <w:lang w:val="en-US"/>
    </w:rPr>
  </w:style>
  <w:style w:type="paragraph" w:styleId="Footer">
    <w:name w:val="footer"/>
    <w:basedOn w:val="Normal"/>
    <w:link w:val="FooterChar"/>
    <w:uiPriority w:val="99"/>
    <w:unhideWhenUsed/>
    <w:rsid w:val="009F65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659C"/>
    <w:rPr>
      <w:lang w:val="en-US"/>
    </w:rPr>
  </w:style>
  <w:style w:type="paragraph" w:styleId="ListParagraph">
    <w:name w:val="List Paragraph"/>
    <w:basedOn w:val="Normal"/>
    <w:uiPriority w:val="34"/>
    <w:qFormat/>
    <w:rsid w:val="00CB0DAA"/>
    <w:pPr>
      <w:spacing w:after="200" w:line="276" w:lineRule="auto"/>
      <w:ind w:left="720"/>
      <w:contextualSpacing/>
    </w:pPr>
    <w:rPr>
      <w:rFonts w:ascii="Calibri" w:eastAsia="Calibri" w:hAnsi="Calibri" w:cs="Times New Roman"/>
    </w:rPr>
  </w:style>
  <w:style w:type="character" w:customStyle="1" w:styleId="A5">
    <w:name w:val="A5"/>
    <w:uiPriority w:val="99"/>
    <w:rsid w:val="0081569D"/>
    <w:rPr>
      <w:color w:val="000000"/>
      <w:sz w:val="12"/>
      <w:szCs w:val="12"/>
    </w:rPr>
  </w:style>
  <w:style w:type="paragraph" w:styleId="NormalWeb">
    <w:name w:val="Normal (Web)"/>
    <w:basedOn w:val="Normal"/>
    <w:uiPriority w:val="99"/>
    <w:semiHidden/>
    <w:unhideWhenUsed/>
    <w:rsid w:val="006C5630"/>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table" w:styleId="TableGrid">
    <w:name w:val="Table Grid"/>
    <w:basedOn w:val="TableNormal"/>
    <w:uiPriority w:val="59"/>
    <w:rsid w:val="0019604C"/>
    <w:pPr>
      <w:spacing w:after="0" w:line="240" w:lineRule="auto"/>
    </w:pPr>
    <w:rPr>
      <w:rFonts w:ascii="Times New Roman" w:eastAsia="Calibri"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65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659C"/>
    <w:rPr>
      <w:lang w:val="en-US"/>
    </w:rPr>
  </w:style>
  <w:style w:type="paragraph" w:styleId="Footer">
    <w:name w:val="footer"/>
    <w:basedOn w:val="Normal"/>
    <w:link w:val="FooterChar"/>
    <w:uiPriority w:val="99"/>
    <w:unhideWhenUsed/>
    <w:rsid w:val="009F65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659C"/>
    <w:rPr>
      <w:lang w:val="en-US"/>
    </w:rPr>
  </w:style>
  <w:style w:type="paragraph" w:styleId="ListParagraph">
    <w:name w:val="List Paragraph"/>
    <w:basedOn w:val="Normal"/>
    <w:uiPriority w:val="34"/>
    <w:qFormat/>
    <w:rsid w:val="00CB0DAA"/>
    <w:pPr>
      <w:spacing w:after="200" w:line="276" w:lineRule="auto"/>
      <w:ind w:left="720"/>
      <w:contextualSpacing/>
    </w:pPr>
    <w:rPr>
      <w:rFonts w:ascii="Calibri" w:eastAsia="Calibri" w:hAnsi="Calibri" w:cs="Times New Roman"/>
    </w:rPr>
  </w:style>
  <w:style w:type="character" w:customStyle="1" w:styleId="A5">
    <w:name w:val="A5"/>
    <w:uiPriority w:val="99"/>
    <w:rsid w:val="0081569D"/>
    <w:rPr>
      <w:color w:val="000000"/>
      <w:sz w:val="12"/>
      <w:szCs w:val="12"/>
    </w:rPr>
  </w:style>
  <w:style w:type="paragraph" w:styleId="NormalWeb">
    <w:name w:val="Normal (Web)"/>
    <w:basedOn w:val="Normal"/>
    <w:uiPriority w:val="99"/>
    <w:semiHidden/>
    <w:unhideWhenUsed/>
    <w:rsid w:val="006C5630"/>
    <w:pPr>
      <w:spacing w:before="100" w:beforeAutospacing="1" w:after="100" w:afterAutospacing="1" w:line="240" w:lineRule="auto"/>
    </w:pPr>
    <w:rPr>
      <w:rFonts w:ascii="Times New Roman" w:eastAsia="Times New Roman" w:hAnsi="Times New Roman" w:cs="Times New Roman"/>
      <w:sz w:val="24"/>
      <w:szCs w:val="24"/>
      <w:lang w:val="id-ID" w:eastAsia="id-ID"/>
    </w:rPr>
  </w:style>
</w:styles>
</file>

<file path=word/webSettings.xml><?xml version="1.0" encoding="utf-8"?>
<w:webSettings xmlns:r="http://schemas.openxmlformats.org/officeDocument/2006/relationships" xmlns:w="http://schemas.openxmlformats.org/wordprocessingml/2006/main">
  <w:divs>
    <w:div w:id="85670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4</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6306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agung</dc:creator>
  <cp:lastModifiedBy>acer</cp:lastModifiedBy>
  <cp:revision>31</cp:revision>
  <cp:lastPrinted>2015-03-02T03:29:00Z</cp:lastPrinted>
  <dcterms:created xsi:type="dcterms:W3CDTF">2015-02-20T05:52:00Z</dcterms:created>
  <dcterms:modified xsi:type="dcterms:W3CDTF">2015-03-12T07:49:00Z</dcterms:modified>
</cp:coreProperties>
</file>